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D5" w:rsidRPr="00CD734C" w:rsidRDefault="00CD734C" w:rsidP="000728D5">
      <w:pPr>
        <w:jc w:val="center"/>
        <w:rPr>
          <w:b/>
        </w:rPr>
      </w:pPr>
      <w:r w:rsidRPr="00CD734C">
        <w:rPr>
          <w:noProof/>
        </w:rPr>
        <w:drawing>
          <wp:inline distT="0" distB="0" distL="0" distR="0">
            <wp:extent cx="69342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28D5" w:rsidRPr="00CD734C">
        <w:t xml:space="preserve">                                       </w:t>
      </w:r>
    </w:p>
    <w:p w:rsidR="000728D5" w:rsidRPr="00FA5206" w:rsidRDefault="000728D5" w:rsidP="000728D5">
      <w:pPr>
        <w:jc w:val="right"/>
      </w:pPr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</w:p>
    <w:p w:rsidR="000728D5" w:rsidRPr="00FA5206" w:rsidRDefault="000728D5" w:rsidP="000728D5">
      <w:pPr>
        <w:pStyle w:val="3"/>
        <w:rPr>
          <w:caps/>
          <w:sz w:val="20"/>
        </w:rPr>
      </w:pPr>
      <w:r w:rsidRPr="00FA5206">
        <w:t>БЕЛОЯРСКИЙ РАЙОН</w:t>
      </w:r>
    </w:p>
    <w:p w:rsidR="000728D5" w:rsidRPr="00FA5206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FA5206">
        <w:rPr>
          <w:caps/>
          <w:sz w:val="20"/>
        </w:rPr>
        <w:t>ХАНТЫ-МАНСИЙСКИЙ АВТОНОМНЫЙ ОКРУГ - ЮГРА</w:t>
      </w:r>
    </w:p>
    <w:p w:rsidR="000728D5" w:rsidRPr="00FA5206" w:rsidRDefault="000728D5" w:rsidP="000728D5"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  <w:r w:rsidRPr="00FA5206">
        <w:tab/>
      </w:r>
      <w:r w:rsidR="004E267A" w:rsidRPr="00FA5206">
        <w:t xml:space="preserve">        </w:t>
      </w:r>
    </w:p>
    <w:p w:rsidR="000728D5" w:rsidRPr="00FA5206" w:rsidRDefault="000728D5" w:rsidP="000728D5">
      <w:pPr>
        <w:pStyle w:val="2"/>
        <w:rPr>
          <w:sz w:val="28"/>
        </w:rPr>
      </w:pPr>
      <w:r w:rsidRPr="00FA5206">
        <w:rPr>
          <w:sz w:val="28"/>
        </w:rPr>
        <w:t>АДМИНИСТРАЦИЯ  БЕЛОЯРСКОГО РАЙОНА</w:t>
      </w:r>
    </w:p>
    <w:p w:rsidR="000728D5" w:rsidRPr="00FA5206" w:rsidRDefault="000728D5" w:rsidP="000728D5"/>
    <w:p w:rsidR="000728D5" w:rsidRPr="00FA5206" w:rsidRDefault="000728D5" w:rsidP="000728D5">
      <w:pPr>
        <w:pStyle w:val="1"/>
      </w:pPr>
      <w:r w:rsidRPr="00FA5206">
        <w:t>ПОСТАНОВЛЕНИЕ</w:t>
      </w:r>
    </w:p>
    <w:p w:rsidR="00CF35E2" w:rsidRDefault="00CF35E2" w:rsidP="000728D5">
      <w:pPr>
        <w:pStyle w:val="a3"/>
        <w:tabs>
          <w:tab w:val="clear" w:pos="4536"/>
          <w:tab w:val="clear" w:pos="9072"/>
        </w:tabs>
      </w:pPr>
    </w:p>
    <w:p w:rsidR="000728D5" w:rsidRPr="00FA5206" w:rsidRDefault="000728D5" w:rsidP="000728D5">
      <w:pPr>
        <w:pStyle w:val="a3"/>
        <w:tabs>
          <w:tab w:val="clear" w:pos="4536"/>
          <w:tab w:val="clear" w:pos="9072"/>
        </w:tabs>
      </w:pPr>
      <w:r w:rsidRPr="00FA5206">
        <w:t xml:space="preserve">       </w:t>
      </w:r>
    </w:p>
    <w:p w:rsidR="000728D5" w:rsidRPr="00FA5206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FA5206">
        <w:rPr>
          <w:rFonts w:ascii="Times New Roman" w:hAnsi="Times New Roman" w:cs="Times New Roman"/>
          <w:sz w:val="24"/>
          <w:szCs w:val="24"/>
        </w:rPr>
        <w:t xml:space="preserve">от </w:t>
      </w:r>
      <w:r w:rsidR="00CF35E2">
        <w:rPr>
          <w:rFonts w:ascii="Times New Roman" w:hAnsi="Times New Roman" w:cs="Times New Roman"/>
          <w:sz w:val="24"/>
          <w:szCs w:val="24"/>
        </w:rPr>
        <w:t>21</w:t>
      </w:r>
      <w:r w:rsidR="00764599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4E267A" w:rsidRPr="00FA5206">
        <w:rPr>
          <w:rFonts w:ascii="Times New Roman" w:hAnsi="Times New Roman" w:cs="Times New Roman"/>
          <w:sz w:val="24"/>
          <w:szCs w:val="24"/>
        </w:rPr>
        <w:t xml:space="preserve"> 2015 </w:t>
      </w:r>
      <w:r w:rsidR="00847A60" w:rsidRPr="00FA5206">
        <w:rPr>
          <w:rFonts w:ascii="Times New Roman" w:hAnsi="Times New Roman" w:cs="Times New Roman"/>
          <w:sz w:val="24"/>
          <w:szCs w:val="24"/>
        </w:rPr>
        <w:t>года</w:t>
      </w:r>
      <w:r w:rsidRPr="00FA5206">
        <w:rPr>
          <w:rFonts w:ascii="Times New Roman" w:hAnsi="Times New Roman" w:cs="Times New Roman"/>
          <w:sz w:val="24"/>
          <w:szCs w:val="24"/>
        </w:rPr>
        <w:tab/>
      </w:r>
      <w:r w:rsidR="000C5E61" w:rsidRPr="00FA5206">
        <w:rPr>
          <w:rFonts w:ascii="Times New Roman" w:hAnsi="Times New Roman" w:cs="Times New Roman"/>
          <w:sz w:val="24"/>
          <w:szCs w:val="24"/>
        </w:rPr>
        <w:t xml:space="preserve">     </w:t>
      </w:r>
      <w:r w:rsidRPr="00FA520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2448" w:rsidRPr="00FA52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719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12448" w:rsidRPr="00FA5206">
        <w:rPr>
          <w:rFonts w:ascii="Times New Roman" w:hAnsi="Times New Roman" w:cs="Times New Roman"/>
          <w:sz w:val="24"/>
          <w:szCs w:val="24"/>
        </w:rPr>
        <w:t xml:space="preserve"> </w:t>
      </w:r>
      <w:r w:rsidRPr="00FA5206">
        <w:rPr>
          <w:rFonts w:ascii="Times New Roman" w:hAnsi="Times New Roman" w:cs="Times New Roman"/>
          <w:sz w:val="24"/>
          <w:szCs w:val="24"/>
        </w:rPr>
        <w:t xml:space="preserve">           № </w:t>
      </w:r>
      <w:r w:rsidR="00CF35E2">
        <w:rPr>
          <w:rFonts w:ascii="Times New Roman" w:hAnsi="Times New Roman" w:cs="Times New Roman"/>
          <w:sz w:val="24"/>
          <w:szCs w:val="24"/>
        </w:rPr>
        <w:t>1535</w:t>
      </w:r>
    </w:p>
    <w:p w:rsidR="000728D5" w:rsidRPr="00FA5206" w:rsidRDefault="000728D5" w:rsidP="000728D5"/>
    <w:p w:rsidR="00A61878" w:rsidRPr="00F75C26" w:rsidRDefault="0074418F" w:rsidP="00A6187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E267A">
        <w:rPr>
          <w:rFonts w:ascii="Times New Roman" w:hAnsi="Times New Roman" w:cs="Times New Roman"/>
          <w:sz w:val="24"/>
          <w:szCs w:val="24"/>
        </w:rPr>
        <w:t>О</w:t>
      </w:r>
      <w:r w:rsidR="000728D5" w:rsidRPr="004E267A">
        <w:rPr>
          <w:rFonts w:ascii="Times New Roman" w:hAnsi="Times New Roman" w:cs="Times New Roman"/>
          <w:sz w:val="24"/>
          <w:szCs w:val="24"/>
        </w:rPr>
        <w:t xml:space="preserve"> </w:t>
      </w:r>
      <w:r w:rsidR="004E267A" w:rsidRPr="004E267A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="00A61878" w:rsidRPr="00F75C26">
        <w:rPr>
          <w:rFonts w:ascii="Times New Roman" w:hAnsi="Times New Roman" w:cs="Times New Roman"/>
          <w:sz w:val="24"/>
          <w:szCs w:val="24"/>
        </w:rPr>
        <w:t>изменения в постановлени</w:t>
      </w:r>
      <w:r w:rsidR="00764599">
        <w:rPr>
          <w:rFonts w:ascii="Times New Roman" w:hAnsi="Times New Roman" w:cs="Times New Roman"/>
          <w:sz w:val="24"/>
          <w:szCs w:val="24"/>
        </w:rPr>
        <w:t>е</w:t>
      </w:r>
      <w:r w:rsidR="00A61878" w:rsidRPr="00F75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67A" w:rsidRPr="004E267A" w:rsidRDefault="00A61878" w:rsidP="004E267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75C26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67A">
        <w:rPr>
          <w:rFonts w:ascii="Times New Roman" w:hAnsi="Times New Roman" w:cs="Times New Roman"/>
          <w:sz w:val="24"/>
          <w:szCs w:val="24"/>
        </w:rPr>
        <w:t xml:space="preserve">от </w:t>
      </w:r>
      <w:r w:rsidR="004E267A" w:rsidRPr="004E267A">
        <w:rPr>
          <w:rFonts w:ascii="Times New Roman" w:hAnsi="Times New Roman" w:cs="Times New Roman"/>
          <w:sz w:val="24"/>
          <w:szCs w:val="24"/>
        </w:rPr>
        <w:t>18 декабря</w:t>
      </w:r>
      <w:r w:rsidR="004E2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4E267A" w:rsidRPr="004E267A">
        <w:rPr>
          <w:rFonts w:ascii="Times New Roman" w:hAnsi="Times New Roman" w:cs="Times New Roman"/>
          <w:sz w:val="24"/>
          <w:szCs w:val="24"/>
        </w:rPr>
        <w:t xml:space="preserve"> года № 1758</w:t>
      </w:r>
    </w:p>
    <w:p w:rsidR="000728D5" w:rsidRPr="006908F3" w:rsidRDefault="000728D5" w:rsidP="004E267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847A60" w:rsidRDefault="00847A60" w:rsidP="0007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4E267A" w:rsidRPr="005708DC" w:rsidRDefault="004E267A" w:rsidP="004E267A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708DC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5708DC">
        <w:rPr>
          <w:rFonts w:ascii="Times New Roman" w:hAnsi="Times New Roman" w:cs="Times New Roman"/>
          <w:b w:val="0"/>
          <w:sz w:val="24"/>
          <w:szCs w:val="24"/>
        </w:rPr>
        <w:t xml:space="preserve"> о с т а н о в л я ю:</w:t>
      </w:r>
    </w:p>
    <w:p w:rsidR="00764599" w:rsidRDefault="000C5E61" w:rsidP="00764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206">
        <w:rPr>
          <w:rFonts w:ascii="Times New Roman" w:hAnsi="Times New Roman" w:cs="Times New Roman"/>
          <w:sz w:val="24"/>
          <w:szCs w:val="24"/>
        </w:rPr>
        <w:t>1</w:t>
      </w:r>
      <w:r w:rsidR="000728D5" w:rsidRPr="00FA5206">
        <w:rPr>
          <w:rFonts w:ascii="Times New Roman" w:hAnsi="Times New Roman" w:cs="Times New Roman"/>
          <w:sz w:val="24"/>
          <w:szCs w:val="24"/>
        </w:rPr>
        <w:t>. </w:t>
      </w:r>
      <w:r w:rsidR="00764599" w:rsidRPr="00FA5206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64599">
        <w:rPr>
          <w:rFonts w:ascii="Times New Roman" w:hAnsi="Times New Roman" w:cs="Times New Roman"/>
          <w:sz w:val="24"/>
          <w:szCs w:val="24"/>
        </w:rPr>
        <w:t xml:space="preserve">в пункт 3 постановления администрации Белоярского района </w:t>
      </w:r>
      <w:r w:rsidR="00764599" w:rsidRPr="00E32EE1">
        <w:rPr>
          <w:rFonts w:ascii="Times New Roman" w:hAnsi="Times New Roman" w:cs="Times New Roman"/>
          <w:sz w:val="24"/>
          <w:szCs w:val="24"/>
        </w:rPr>
        <w:t>«</w:t>
      </w:r>
      <w:r w:rsidR="00764599">
        <w:rPr>
          <w:rFonts w:ascii="Times New Roman" w:hAnsi="Times New Roman" w:cs="Times New Roman"/>
          <w:sz w:val="24"/>
          <w:szCs w:val="24"/>
        </w:rPr>
        <w:t>О порядке формирования, утверждения и ведения планов закупок товаров, работ, услуг для обеспечения муниципальных нужд Белоярского района</w:t>
      </w:r>
      <w:r w:rsidR="00764599" w:rsidRPr="00E32EE1">
        <w:rPr>
          <w:rFonts w:ascii="Times New Roman" w:hAnsi="Times New Roman" w:cs="Times New Roman"/>
          <w:sz w:val="24"/>
          <w:szCs w:val="24"/>
        </w:rPr>
        <w:t xml:space="preserve">» </w:t>
      </w:r>
      <w:r w:rsidR="00764599">
        <w:rPr>
          <w:rFonts w:ascii="Times New Roman" w:hAnsi="Times New Roman" w:cs="Times New Roman"/>
          <w:sz w:val="24"/>
          <w:szCs w:val="24"/>
        </w:rPr>
        <w:t>от 18 декабря 2014</w:t>
      </w:r>
      <w:r w:rsidR="00764599" w:rsidRPr="00FA5206">
        <w:rPr>
          <w:rFonts w:ascii="Times New Roman" w:hAnsi="Times New Roman" w:cs="Times New Roman"/>
          <w:sz w:val="24"/>
          <w:szCs w:val="24"/>
        </w:rPr>
        <w:t xml:space="preserve"> года № 17</w:t>
      </w:r>
      <w:r w:rsidR="00764599">
        <w:rPr>
          <w:rFonts w:ascii="Times New Roman" w:hAnsi="Times New Roman" w:cs="Times New Roman"/>
          <w:sz w:val="24"/>
          <w:szCs w:val="24"/>
        </w:rPr>
        <w:t xml:space="preserve">58 изменение, изложив его в новой редакции: </w:t>
      </w:r>
    </w:p>
    <w:p w:rsidR="00764599" w:rsidRPr="00764599" w:rsidRDefault="00764599" w:rsidP="00764599">
      <w:pPr>
        <w:pStyle w:val="ConsPlusNormal"/>
        <w:ind w:firstLine="540"/>
        <w:jc w:val="both"/>
      </w:pPr>
      <w:r>
        <w:t>«3. Настоящее постановление вступает в силу после его официального опубликования, но не ранее 01 января 2016 года</w:t>
      </w:r>
      <w:proofErr w:type="gramStart"/>
      <w:r>
        <w:t>.</w:t>
      </w:r>
      <w:r>
        <w:rPr>
          <w:bCs/>
        </w:rPr>
        <w:t>».</w:t>
      </w:r>
      <w:proofErr w:type="gramEnd"/>
    </w:p>
    <w:p w:rsidR="000728D5" w:rsidRPr="00FA5206" w:rsidRDefault="00E32EE1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206">
        <w:rPr>
          <w:rFonts w:ascii="Times New Roman" w:hAnsi="Times New Roman" w:cs="Times New Roman"/>
          <w:sz w:val="24"/>
          <w:szCs w:val="24"/>
        </w:rPr>
        <w:t>. </w:t>
      </w:r>
      <w:r w:rsidR="003A6C87" w:rsidRPr="00FA5206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3A6C87" w:rsidRPr="00FA5206" w:rsidRDefault="00E32EE1" w:rsidP="003A6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2719" w:rsidRPr="00FA5206">
        <w:rPr>
          <w:rFonts w:ascii="Times New Roman" w:hAnsi="Times New Roman" w:cs="Times New Roman"/>
          <w:sz w:val="24"/>
          <w:szCs w:val="24"/>
        </w:rPr>
        <w:t>. </w:t>
      </w:r>
      <w:r w:rsidR="003A6C87" w:rsidRPr="00FA520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E2719" w:rsidRPr="00FA5206" w:rsidRDefault="00E32EE1" w:rsidP="005E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2719" w:rsidRPr="00FA5206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E2719" w:rsidRPr="00FA520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E2719" w:rsidRPr="00FA5206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Ващука В.А.</w:t>
      </w:r>
    </w:p>
    <w:p w:rsidR="000728D5" w:rsidRPr="00FA5206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206" w:rsidRPr="00FA5206" w:rsidRDefault="00FA520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A5206" w:rsidRPr="00FA5206" w:rsidRDefault="00FA520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Pr="00FA5206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A5206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FA5206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</w:t>
      </w:r>
      <w:r w:rsidR="002471C3" w:rsidRPr="00FA52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A5206">
        <w:rPr>
          <w:rFonts w:ascii="Times New Roman" w:hAnsi="Times New Roman" w:cs="Times New Roman"/>
          <w:b w:val="0"/>
          <w:sz w:val="24"/>
          <w:szCs w:val="24"/>
        </w:rPr>
        <w:t>С.П. Маненков</w:t>
      </w: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713A77" w:rsidRDefault="00713A7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713A77" w:rsidRDefault="00713A7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A5206" w:rsidRDefault="00FA520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sectPr w:rsidR="00FA5206" w:rsidSect="004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B98"/>
    <w:multiLevelType w:val="hybridMultilevel"/>
    <w:tmpl w:val="6882E39C"/>
    <w:lvl w:ilvl="0" w:tplc="300CC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A06CD"/>
    <w:multiLevelType w:val="hybridMultilevel"/>
    <w:tmpl w:val="2BE674F6"/>
    <w:lvl w:ilvl="0" w:tplc="80223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E0056"/>
    <w:multiLevelType w:val="hybridMultilevel"/>
    <w:tmpl w:val="50EE0A58"/>
    <w:lvl w:ilvl="0" w:tplc="726CFD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C052FB"/>
    <w:multiLevelType w:val="hybridMultilevel"/>
    <w:tmpl w:val="70EEC0F2"/>
    <w:lvl w:ilvl="0" w:tplc="4BA8F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D54FB2"/>
    <w:multiLevelType w:val="hybridMultilevel"/>
    <w:tmpl w:val="C2D63860"/>
    <w:lvl w:ilvl="0" w:tplc="49B4CB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291E9F"/>
    <w:multiLevelType w:val="hybridMultilevel"/>
    <w:tmpl w:val="35D0C2F6"/>
    <w:lvl w:ilvl="0" w:tplc="D32486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0561C81"/>
    <w:multiLevelType w:val="hybridMultilevel"/>
    <w:tmpl w:val="070A70A2"/>
    <w:lvl w:ilvl="0" w:tplc="EED27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F01A6E"/>
    <w:multiLevelType w:val="hybridMultilevel"/>
    <w:tmpl w:val="AA9CCAD6"/>
    <w:lvl w:ilvl="0" w:tplc="D5140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0728D5"/>
    <w:rsid w:val="00027511"/>
    <w:rsid w:val="00027F12"/>
    <w:rsid w:val="000418B7"/>
    <w:rsid w:val="00041D57"/>
    <w:rsid w:val="00055D86"/>
    <w:rsid w:val="000728D5"/>
    <w:rsid w:val="000B498A"/>
    <w:rsid w:val="000C3F33"/>
    <w:rsid w:val="000C5316"/>
    <w:rsid w:val="000C5E61"/>
    <w:rsid w:val="000E20DC"/>
    <w:rsid w:val="00124664"/>
    <w:rsid w:val="001347CD"/>
    <w:rsid w:val="00157F4C"/>
    <w:rsid w:val="00166DF8"/>
    <w:rsid w:val="00181E0A"/>
    <w:rsid w:val="002471C3"/>
    <w:rsid w:val="00271474"/>
    <w:rsid w:val="002A4FE8"/>
    <w:rsid w:val="002F16E8"/>
    <w:rsid w:val="003A6C87"/>
    <w:rsid w:val="003B6D3C"/>
    <w:rsid w:val="003C0A0E"/>
    <w:rsid w:val="003D79AC"/>
    <w:rsid w:val="003F71C2"/>
    <w:rsid w:val="00402610"/>
    <w:rsid w:val="00412448"/>
    <w:rsid w:val="00431DFA"/>
    <w:rsid w:val="00495A6C"/>
    <w:rsid w:val="004A4590"/>
    <w:rsid w:val="004C403B"/>
    <w:rsid w:val="004D48B1"/>
    <w:rsid w:val="004E267A"/>
    <w:rsid w:val="004E54F0"/>
    <w:rsid w:val="005327EB"/>
    <w:rsid w:val="00554007"/>
    <w:rsid w:val="00591918"/>
    <w:rsid w:val="00596E95"/>
    <w:rsid w:val="005A1752"/>
    <w:rsid w:val="005A5642"/>
    <w:rsid w:val="005B5CE3"/>
    <w:rsid w:val="005B703C"/>
    <w:rsid w:val="005E2719"/>
    <w:rsid w:val="005E6CD5"/>
    <w:rsid w:val="00655EB7"/>
    <w:rsid w:val="006908F3"/>
    <w:rsid w:val="006A3838"/>
    <w:rsid w:val="006B0FB4"/>
    <w:rsid w:val="00713A77"/>
    <w:rsid w:val="0071588D"/>
    <w:rsid w:val="007204A4"/>
    <w:rsid w:val="00727053"/>
    <w:rsid w:val="00740B76"/>
    <w:rsid w:val="00741666"/>
    <w:rsid w:val="0074418F"/>
    <w:rsid w:val="00757CD5"/>
    <w:rsid w:val="00764599"/>
    <w:rsid w:val="00770F3A"/>
    <w:rsid w:val="00782E1F"/>
    <w:rsid w:val="00785D41"/>
    <w:rsid w:val="00786FD4"/>
    <w:rsid w:val="00793FB3"/>
    <w:rsid w:val="007C2DF9"/>
    <w:rsid w:val="00847A60"/>
    <w:rsid w:val="00856110"/>
    <w:rsid w:val="00857122"/>
    <w:rsid w:val="008764FD"/>
    <w:rsid w:val="008B3FCB"/>
    <w:rsid w:val="008D6AB9"/>
    <w:rsid w:val="008F0A58"/>
    <w:rsid w:val="00922D87"/>
    <w:rsid w:val="00946D24"/>
    <w:rsid w:val="00994CBD"/>
    <w:rsid w:val="009A6609"/>
    <w:rsid w:val="009E719F"/>
    <w:rsid w:val="00A412BA"/>
    <w:rsid w:val="00A42FCA"/>
    <w:rsid w:val="00A61878"/>
    <w:rsid w:val="00A62047"/>
    <w:rsid w:val="00A66438"/>
    <w:rsid w:val="00A6780E"/>
    <w:rsid w:val="00A775F0"/>
    <w:rsid w:val="00AA4930"/>
    <w:rsid w:val="00AC77A3"/>
    <w:rsid w:val="00B0739E"/>
    <w:rsid w:val="00B07E4F"/>
    <w:rsid w:val="00B40736"/>
    <w:rsid w:val="00B41ED0"/>
    <w:rsid w:val="00B745D1"/>
    <w:rsid w:val="00B80EAD"/>
    <w:rsid w:val="00BD75BE"/>
    <w:rsid w:val="00C37BC8"/>
    <w:rsid w:val="00C524C5"/>
    <w:rsid w:val="00C7328A"/>
    <w:rsid w:val="00C926E1"/>
    <w:rsid w:val="00C95E24"/>
    <w:rsid w:val="00CB2662"/>
    <w:rsid w:val="00CC5A7F"/>
    <w:rsid w:val="00CD734C"/>
    <w:rsid w:val="00CF23A6"/>
    <w:rsid w:val="00CF35E2"/>
    <w:rsid w:val="00D04A0E"/>
    <w:rsid w:val="00D278C3"/>
    <w:rsid w:val="00D302A0"/>
    <w:rsid w:val="00D31D27"/>
    <w:rsid w:val="00D82610"/>
    <w:rsid w:val="00D94A8B"/>
    <w:rsid w:val="00DE6446"/>
    <w:rsid w:val="00E32EE1"/>
    <w:rsid w:val="00E622FF"/>
    <w:rsid w:val="00EB33F3"/>
    <w:rsid w:val="00EC52EA"/>
    <w:rsid w:val="00EF603B"/>
    <w:rsid w:val="00F01CCA"/>
    <w:rsid w:val="00F620BB"/>
    <w:rsid w:val="00F64CE4"/>
    <w:rsid w:val="00FA2B6E"/>
    <w:rsid w:val="00FA5206"/>
    <w:rsid w:val="00FB7162"/>
    <w:rsid w:val="00FD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C3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E2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4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E2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GulidovaOV</cp:lastModifiedBy>
  <cp:revision>4</cp:revision>
  <cp:lastPrinted>2015-12-08T09:11:00Z</cp:lastPrinted>
  <dcterms:created xsi:type="dcterms:W3CDTF">2015-12-08T09:05:00Z</dcterms:created>
  <dcterms:modified xsi:type="dcterms:W3CDTF">2015-12-21T08:29:00Z</dcterms:modified>
</cp:coreProperties>
</file>